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4BCF" w14:textId="034FFB6F" w:rsidR="007C099B" w:rsidRPr="00494DC1" w:rsidRDefault="00FA3B92">
      <w:pPr>
        <w:rPr>
          <w:b/>
          <w:bCs/>
          <w:sz w:val="28"/>
          <w:szCs w:val="28"/>
          <w:lang w:val="en-US"/>
        </w:rPr>
      </w:pPr>
      <w:r>
        <w:rPr>
          <w:noProof/>
        </w:rPr>
        <w:drawing>
          <wp:anchor distT="0" distB="0" distL="114300" distR="114300" simplePos="0" relativeHeight="251658240" behindDoc="0" locked="0" layoutInCell="1" allowOverlap="1" wp14:anchorId="3261195E" wp14:editId="5AAA1834">
            <wp:simplePos x="0" y="0"/>
            <wp:positionH relativeFrom="column">
              <wp:posOffset>4619625</wp:posOffset>
            </wp:positionH>
            <wp:positionV relativeFrom="paragraph">
              <wp:posOffset>-723900</wp:posOffset>
            </wp:positionV>
            <wp:extent cx="181229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2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EFA" w:rsidRPr="00494DC1">
        <w:rPr>
          <w:b/>
          <w:bCs/>
          <w:sz w:val="28"/>
          <w:szCs w:val="28"/>
          <w:lang w:val="en-US"/>
        </w:rPr>
        <w:t>School Sport and Activity Sector Partnership</w:t>
      </w:r>
    </w:p>
    <w:p w14:paraId="3296EC6C" w14:textId="07B924D4" w:rsidR="00CD2EFA" w:rsidRPr="00494DC1" w:rsidRDefault="00DF0E71">
      <w:pPr>
        <w:rPr>
          <w:b/>
          <w:bCs/>
          <w:sz w:val="28"/>
          <w:szCs w:val="28"/>
          <w:lang w:val="en-US"/>
        </w:rPr>
      </w:pPr>
      <w:r w:rsidRPr="00494DC1">
        <w:rPr>
          <w:b/>
          <w:bCs/>
          <w:sz w:val="28"/>
          <w:szCs w:val="28"/>
          <w:lang w:val="en-US"/>
        </w:rPr>
        <w:t xml:space="preserve">Action Group </w:t>
      </w:r>
      <w:r w:rsidR="00A11462">
        <w:rPr>
          <w:b/>
          <w:bCs/>
          <w:sz w:val="28"/>
          <w:szCs w:val="28"/>
          <w:lang w:val="en-US"/>
        </w:rPr>
        <w:t>Member</w:t>
      </w:r>
      <w:r w:rsidRPr="00494DC1">
        <w:rPr>
          <w:b/>
          <w:bCs/>
          <w:sz w:val="28"/>
          <w:szCs w:val="28"/>
          <w:lang w:val="en-US"/>
        </w:rPr>
        <w:t xml:space="preserve"> – </w:t>
      </w:r>
      <w:r w:rsidR="00CD2EFA" w:rsidRPr="00494DC1">
        <w:rPr>
          <w:b/>
          <w:bCs/>
          <w:sz w:val="28"/>
          <w:szCs w:val="28"/>
          <w:lang w:val="en-US"/>
        </w:rPr>
        <w:t>Expression of Interest Pack 2023</w:t>
      </w:r>
    </w:p>
    <w:p w14:paraId="3EF53D64" w14:textId="2004A78D" w:rsidR="00CD2EFA" w:rsidRPr="00F0277F" w:rsidRDefault="00CD2EFA">
      <w:pPr>
        <w:rPr>
          <w:b/>
          <w:bCs/>
          <w:lang w:val="en-US"/>
        </w:rPr>
      </w:pPr>
      <w:r w:rsidRPr="00F0277F">
        <w:rPr>
          <w:b/>
          <w:bCs/>
          <w:lang w:val="en-US"/>
        </w:rPr>
        <w:t>Overview</w:t>
      </w:r>
    </w:p>
    <w:p w14:paraId="49C24CD8" w14:textId="7E46BA43" w:rsidR="00CD2EFA" w:rsidRDefault="00CD2EFA" w:rsidP="00CD2EFA">
      <w:r>
        <w:t xml:space="preserve">The School Sport &amp; Activity Sector (SSAS) Partnership came together in 2019 in response to the publication of the School Sport &amp; Activity Action Plan. </w:t>
      </w:r>
    </w:p>
    <w:p w14:paraId="545CBD79" w14:textId="2463C7E5" w:rsidR="00CD2EFA" w:rsidRDefault="00CD2EFA" w:rsidP="00CD2EFA">
      <w:r>
        <w:t xml:space="preserve">Sector partners have continued to collaborate with the purpose being further reinforced by the ambitions of the new Sport England’s Uniting the Movement strategy in 2021. Since its formation, sector partners have created a sector pledge that has driven collaborative actions on key sector challenges. The SSAS Partnership Forums and Summits have also provided a two-way communication forum with officials from across </w:t>
      </w:r>
      <w:r w:rsidR="005F6561">
        <w:t>government departments</w:t>
      </w:r>
      <w:r>
        <w:t xml:space="preserve"> with the use of their united voice.</w:t>
      </w:r>
    </w:p>
    <w:p w14:paraId="331E8CEC" w14:textId="50CC5B30" w:rsidR="00CD2EFA" w:rsidRDefault="00CD2EFA" w:rsidP="00CD2EFA">
      <w:r>
        <w:t xml:space="preserve">The Terms of Reference defines how the SSAS sector partners will work together to achieve their purpose. The full Terms of Reference can be found </w:t>
      </w:r>
      <w:hyperlink r:id="rId8" w:history="1">
        <w:r w:rsidRPr="00694182">
          <w:rPr>
            <w:rStyle w:val="Hyperlink"/>
          </w:rPr>
          <w:t>here</w:t>
        </w:r>
      </w:hyperlink>
      <w:r w:rsidR="00694182">
        <w:t>.</w:t>
      </w:r>
    </w:p>
    <w:p w14:paraId="452A9605" w14:textId="60AEF13C" w:rsidR="00F0277F" w:rsidRPr="00F0277F" w:rsidRDefault="00F0277F">
      <w:pPr>
        <w:rPr>
          <w:b/>
          <w:bCs/>
          <w:lang w:val="en-US"/>
        </w:rPr>
      </w:pPr>
      <w:r w:rsidRPr="00F0277F">
        <w:rPr>
          <w:b/>
          <w:bCs/>
          <w:lang w:val="en-US"/>
        </w:rPr>
        <w:t xml:space="preserve">Action </w:t>
      </w:r>
      <w:r>
        <w:rPr>
          <w:b/>
          <w:bCs/>
          <w:lang w:val="en-US"/>
        </w:rPr>
        <w:t>g</w:t>
      </w:r>
      <w:r w:rsidRPr="00F0277F">
        <w:rPr>
          <w:b/>
          <w:bCs/>
          <w:lang w:val="en-US"/>
        </w:rPr>
        <w:t>roups</w:t>
      </w:r>
    </w:p>
    <w:p w14:paraId="241C5FC8" w14:textId="6DDFE751" w:rsidR="00CD2EFA" w:rsidRDefault="00CD2EFA">
      <w:pPr>
        <w:rPr>
          <w:lang w:val="en-US"/>
        </w:rPr>
      </w:pPr>
      <w:r>
        <w:rPr>
          <w:lang w:val="en-US"/>
        </w:rPr>
        <w:t>A key objective of the School Sport and Activity Sector Partnership is to take collective action to tackle system</w:t>
      </w:r>
      <w:r w:rsidR="004D547A">
        <w:rPr>
          <w:lang w:val="en-US"/>
        </w:rPr>
        <w:t xml:space="preserve">ic challenges </w:t>
      </w:r>
      <w:r w:rsidR="00A3299B">
        <w:rPr>
          <w:lang w:val="en-US"/>
        </w:rPr>
        <w:t xml:space="preserve">and themes </w:t>
      </w:r>
      <w:r w:rsidR="004D547A">
        <w:rPr>
          <w:lang w:val="en-US"/>
        </w:rPr>
        <w:t xml:space="preserve">in our sector. </w:t>
      </w:r>
      <w:r w:rsidR="00B058BB">
        <w:rPr>
          <w:lang w:val="en-US"/>
        </w:rPr>
        <w:t>Following sector consultation and identification of our priority system issues, w</w:t>
      </w:r>
      <w:r w:rsidR="004D547A">
        <w:rPr>
          <w:lang w:val="en-US"/>
        </w:rPr>
        <w:t xml:space="preserve">e will be convening three action groups to drive our </w:t>
      </w:r>
      <w:r w:rsidR="00B058BB">
        <w:rPr>
          <w:lang w:val="en-US"/>
        </w:rPr>
        <w:t>collective</w:t>
      </w:r>
      <w:r w:rsidR="004D547A">
        <w:rPr>
          <w:lang w:val="en-US"/>
        </w:rPr>
        <w:t xml:space="preserve"> action</w:t>
      </w:r>
      <w:r w:rsidR="00DF0E71">
        <w:rPr>
          <w:lang w:val="en-US"/>
        </w:rPr>
        <w:t xml:space="preserve"> around</w:t>
      </w:r>
      <w:r w:rsidR="004D547A">
        <w:rPr>
          <w:lang w:val="en-US"/>
        </w:rPr>
        <w:t>:</w:t>
      </w:r>
    </w:p>
    <w:p w14:paraId="1DC32477" w14:textId="7ADF80D7" w:rsidR="004D547A" w:rsidRDefault="004D547A" w:rsidP="004D547A">
      <w:pPr>
        <w:pStyle w:val="ListParagraph"/>
        <w:numPr>
          <w:ilvl w:val="0"/>
          <w:numId w:val="1"/>
        </w:numPr>
        <w:rPr>
          <w:lang w:val="en-US"/>
        </w:rPr>
      </w:pPr>
      <w:r>
        <w:rPr>
          <w:lang w:val="en-US"/>
        </w:rPr>
        <w:t>Physical Literacy</w:t>
      </w:r>
    </w:p>
    <w:p w14:paraId="2B392760" w14:textId="7F326768" w:rsidR="004D547A" w:rsidRDefault="004D547A" w:rsidP="004D547A">
      <w:pPr>
        <w:pStyle w:val="ListParagraph"/>
        <w:numPr>
          <w:ilvl w:val="0"/>
          <w:numId w:val="1"/>
        </w:numPr>
        <w:rPr>
          <w:lang w:val="en-US"/>
        </w:rPr>
      </w:pPr>
      <w:r>
        <w:rPr>
          <w:lang w:val="en-US"/>
        </w:rPr>
        <w:t xml:space="preserve">Workforce </w:t>
      </w:r>
      <w:r w:rsidR="00A3299B">
        <w:rPr>
          <w:lang w:val="en-US"/>
        </w:rPr>
        <w:t>Development</w:t>
      </w:r>
    </w:p>
    <w:p w14:paraId="082C0FAD" w14:textId="4FE6B20E" w:rsidR="004D547A" w:rsidRDefault="004D547A" w:rsidP="004D547A">
      <w:pPr>
        <w:pStyle w:val="ListParagraph"/>
        <w:numPr>
          <w:ilvl w:val="0"/>
          <w:numId w:val="1"/>
        </w:numPr>
        <w:rPr>
          <w:lang w:val="en-US"/>
        </w:rPr>
      </w:pPr>
      <w:r>
        <w:rPr>
          <w:lang w:val="en-US"/>
        </w:rPr>
        <w:t>Youth Engagement</w:t>
      </w:r>
    </w:p>
    <w:p w14:paraId="3BEED259" w14:textId="6ECBEB31" w:rsidR="00F8669E" w:rsidRDefault="00F8669E" w:rsidP="00F8669E">
      <w:r>
        <w:t>All three working groups will be underpinned by a consistent theme of tackling inequalities.</w:t>
      </w:r>
      <w:r w:rsidR="00B058BB">
        <w:t xml:space="preserve"> Each action group will identify their scope, </w:t>
      </w:r>
      <w:proofErr w:type="gramStart"/>
      <w:r w:rsidR="00B058BB">
        <w:t>insight</w:t>
      </w:r>
      <w:proofErr w:type="gramEnd"/>
      <w:r w:rsidR="00B058BB">
        <w:t xml:space="preserve"> </w:t>
      </w:r>
      <w:r w:rsidR="00B058BB" w:rsidRPr="00DF0E71">
        <w:t xml:space="preserve">and actions, supported by the convenor and systems working specialists. </w:t>
      </w:r>
    </w:p>
    <w:p w14:paraId="14C21743" w14:textId="1EDB1C93" w:rsidR="00DF0E71" w:rsidRDefault="00DF0E71" w:rsidP="00F8669E">
      <w:pPr>
        <w:rPr>
          <w:b/>
          <w:bCs/>
        </w:rPr>
      </w:pPr>
      <w:r>
        <w:rPr>
          <w:b/>
          <w:bCs/>
        </w:rPr>
        <w:t xml:space="preserve">Role of Action Group </w:t>
      </w:r>
      <w:r w:rsidR="00694182">
        <w:rPr>
          <w:b/>
          <w:bCs/>
        </w:rPr>
        <w:t>member</w:t>
      </w:r>
    </w:p>
    <w:p w14:paraId="0C4F2EA4" w14:textId="3E872398" w:rsidR="00694182" w:rsidRDefault="00DF0E71" w:rsidP="00F8669E">
      <w:r>
        <w:t xml:space="preserve">We are looking for passionate, </w:t>
      </w:r>
      <w:proofErr w:type="gramStart"/>
      <w:r>
        <w:t>committed</w:t>
      </w:r>
      <w:proofErr w:type="gramEnd"/>
      <w:r>
        <w:t xml:space="preserve"> and </w:t>
      </w:r>
      <w:r w:rsidR="00694182">
        <w:t>knowledgeable individuals to join our Action Groups.</w:t>
      </w:r>
      <w:r w:rsidR="00361C84">
        <w:t xml:space="preserve"> </w:t>
      </w:r>
      <w:r w:rsidR="00D14952">
        <w:t>The purpose of the Action Groups is to</w:t>
      </w:r>
      <w:r w:rsidR="00D14952" w:rsidRPr="00D14952">
        <w:t xml:space="preserve"> uncover and understand the system issue and take collective, direct.</w:t>
      </w:r>
      <w:r w:rsidR="00D14952">
        <w:t xml:space="preserve"> You will be supported to work collaboratively across sector partners to create and implement a plan of collective action with SSAS partnership members.</w:t>
      </w:r>
    </w:p>
    <w:p w14:paraId="0BCE7F8F" w14:textId="11943C78" w:rsidR="00356D0A" w:rsidRPr="00361C84" w:rsidRDefault="00356D0A" w:rsidP="00F8669E">
      <w:r w:rsidRPr="00216F15">
        <w:t>Members are appointed for an initial 18-month term to facilitate the systems change and collective action groups will lead.</w:t>
      </w:r>
      <w:r w:rsidR="00361C84" w:rsidRPr="00361C84">
        <w:t xml:space="preserve"> </w:t>
      </w:r>
      <w:r w:rsidR="00361C84" w:rsidRPr="00216F15">
        <w:t xml:space="preserve">It is an expectation that Action Group </w:t>
      </w:r>
      <w:r w:rsidR="00361C84">
        <w:t>members</w:t>
      </w:r>
      <w:r w:rsidR="00361C84" w:rsidRPr="00216F15">
        <w:t xml:space="preserve"> commit </w:t>
      </w:r>
      <w:r w:rsidR="00361C84">
        <w:t>four to five days</w:t>
      </w:r>
      <w:r w:rsidR="00361C84" w:rsidRPr="00216F15">
        <w:t xml:space="preserve"> per year to this project. </w:t>
      </w:r>
      <w:r w:rsidRPr="00216F15">
        <w:t xml:space="preserve">There is flexibility with continued engagement beyond this term. Meetings will be a combination of virtual and face to face connections. Engagement in these roles is made in a voluntary capacity with reasonable expenses covered for travel, </w:t>
      </w:r>
      <w:proofErr w:type="gramStart"/>
      <w:r w:rsidRPr="00216F15">
        <w:t>accommodation</w:t>
      </w:r>
      <w:proofErr w:type="gramEnd"/>
      <w:r w:rsidRPr="00216F15">
        <w:t xml:space="preserve"> </w:t>
      </w:r>
      <w:r>
        <w:t>and subsistence.</w:t>
      </w:r>
    </w:p>
    <w:p w14:paraId="1D19F848" w14:textId="1D5B3BFE" w:rsidR="00F0277F" w:rsidRPr="00F0277F" w:rsidRDefault="00F0277F" w:rsidP="004D547A">
      <w:pPr>
        <w:rPr>
          <w:b/>
          <w:bCs/>
          <w:lang w:val="en-US"/>
        </w:rPr>
      </w:pPr>
      <w:r>
        <w:rPr>
          <w:b/>
          <w:bCs/>
          <w:lang w:val="en-US"/>
        </w:rPr>
        <w:t>How to get involved</w:t>
      </w:r>
    </w:p>
    <w:p w14:paraId="4D299021" w14:textId="2361ADFD" w:rsidR="00F0277F" w:rsidRDefault="00F0277F" w:rsidP="004D547A">
      <w:pPr>
        <w:rPr>
          <w:lang w:val="en-US"/>
        </w:rPr>
      </w:pPr>
      <w:r>
        <w:rPr>
          <w:lang w:val="en-US"/>
        </w:rPr>
        <w:t xml:space="preserve">To be </w:t>
      </w:r>
      <w:r w:rsidR="00E21A35">
        <w:rPr>
          <w:lang w:val="en-US"/>
        </w:rPr>
        <w:t xml:space="preserve">an Action Group </w:t>
      </w:r>
      <w:r w:rsidR="00694182">
        <w:rPr>
          <w:lang w:val="en-US"/>
        </w:rPr>
        <w:t>member</w:t>
      </w:r>
      <w:r w:rsidR="00E21A35">
        <w:rPr>
          <w:lang w:val="en-US"/>
        </w:rPr>
        <w:t xml:space="preserve"> </w:t>
      </w:r>
      <w:r>
        <w:rPr>
          <w:lang w:val="en-US"/>
        </w:rPr>
        <w:t>please submit a</w:t>
      </w:r>
      <w:r w:rsidR="00694182">
        <w:rPr>
          <w:lang w:val="en-US"/>
        </w:rPr>
        <w:t xml:space="preserve"> short</w:t>
      </w:r>
      <w:r>
        <w:rPr>
          <w:lang w:val="en-US"/>
        </w:rPr>
        <w:t xml:space="preserve"> expression of interest, in the form of an email, outlining how you </w:t>
      </w:r>
      <w:r w:rsidR="00F8669E">
        <w:rPr>
          <w:lang w:val="en-US"/>
        </w:rPr>
        <w:t>meet the role specification</w:t>
      </w:r>
      <w:r w:rsidR="00E21A35">
        <w:rPr>
          <w:lang w:val="en-US"/>
        </w:rPr>
        <w:t xml:space="preserve"> and if you have a preference for any of the three themes</w:t>
      </w:r>
      <w:r w:rsidR="00F8669E">
        <w:rPr>
          <w:lang w:val="en-US"/>
        </w:rPr>
        <w:t xml:space="preserve"> to </w:t>
      </w:r>
      <w:hyperlink r:id="rId9" w:history="1">
        <w:r w:rsidR="00F8669E" w:rsidRPr="006D7811">
          <w:rPr>
            <w:rStyle w:val="Hyperlink"/>
            <w:lang w:val="en-US"/>
          </w:rPr>
          <w:t>nicki.russell@youthsporttrust.org</w:t>
        </w:r>
      </w:hyperlink>
      <w:r w:rsidR="00F8669E">
        <w:rPr>
          <w:lang w:val="en-US"/>
        </w:rPr>
        <w:t xml:space="preserve">. </w:t>
      </w:r>
    </w:p>
    <w:p w14:paraId="0FEBD376" w14:textId="773685A2" w:rsidR="00F8669E" w:rsidRDefault="00F8669E" w:rsidP="00F8669E">
      <w:pPr>
        <w:tabs>
          <w:tab w:val="left" w:pos="5685"/>
        </w:tabs>
        <w:contextualSpacing/>
        <w:jc w:val="both"/>
      </w:pPr>
      <w:r w:rsidRPr="00BF0AF4">
        <w:lastRenderedPageBreak/>
        <w:t>Youth Sport Trust positively welcomes and seeks to ensure we achieve diversity in our workforce and that all applicants and employees receive equal and fair treatment. We encourage applications from all candidates regardless of age, race, gender, gender identity, religion, sexual orientation, disability, or nationality.  </w:t>
      </w:r>
    </w:p>
    <w:p w14:paraId="2A623478" w14:textId="33AC1D89" w:rsidR="00F8669E" w:rsidRDefault="00F8669E" w:rsidP="00F8669E">
      <w:pPr>
        <w:tabs>
          <w:tab w:val="left" w:pos="5685"/>
        </w:tabs>
        <w:contextualSpacing/>
        <w:jc w:val="both"/>
      </w:pPr>
    </w:p>
    <w:p w14:paraId="1AEC7A54" w14:textId="40970FD2" w:rsidR="00F8669E" w:rsidRDefault="00F8669E" w:rsidP="00F8669E">
      <w:pPr>
        <w:tabs>
          <w:tab w:val="left" w:pos="5685"/>
        </w:tabs>
        <w:contextualSpacing/>
        <w:jc w:val="both"/>
      </w:pPr>
      <w:r>
        <w:t xml:space="preserve">If you need support in completing an </w:t>
      </w:r>
      <w:r w:rsidR="005F6561">
        <w:t>expression of interest</w:t>
      </w:r>
      <w:r>
        <w:t xml:space="preserve"> in an alternative format</w:t>
      </w:r>
      <w:r w:rsidR="00B058BB">
        <w:t>,</w:t>
      </w:r>
      <w:r>
        <w:t xml:space="preserve"> please contac</w:t>
      </w:r>
      <w:r w:rsidR="00B058BB">
        <w:t xml:space="preserve">t Nicki at </w:t>
      </w:r>
      <w:hyperlink r:id="rId10" w:history="1">
        <w:r w:rsidR="00B058BB" w:rsidRPr="006D7811">
          <w:rPr>
            <w:rStyle w:val="Hyperlink"/>
          </w:rPr>
          <w:t>nicki.russell@youthsporttrust.org</w:t>
        </w:r>
      </w:hyperlink>
      <w:r w:rsidR="00B058BB">
        <w:t xml:space="preserve">. </w:t>
      </w:r>
    </w:p>
    <w:p w14:paraId="5A0660BB" w14:textId="77777777" w:rsidR="00B058BB" w:rsidRDefault="00B058BB" w:rsidP="00F8669E">
      <w:pPr>
        <w:tabs>
          <w:tab w:val="left" w:pos="5685"/>
        </w:tabs>
        <w:contextualSpacing/>
        <w:jc w:val="both"/>
      </w:pPr>
    </w:p>
    <w:p w14:paraId="12695119" w14:textId="3CADE2AB" w:rsidR="00F0277F" w:rsidRDefault="00F0277F" w:rsidP="004D547A">
      <w:pPr>
        <w:rPr>
          <w:b/>
          <w:bCs/>
          <w:lang w:val="en-US"/>
        </w:rPr>
      </w:pPr>
      <w:r>
        <w:rPr>
          <w:lang w:val="en-US"/>
        </w:rPr>
        <w:t xml:space="preserve">Expressions of interest must be submitted by </w:t>
      </w:r>
      <w:r w:rsidR="00324A1C">
        <w:rPr>
          <w:b/>
          <w:bCs/>
          <w:lang w:val="en-US"/>
        </w:rPr>
        <w:t>13</w:t>
      </w:r>
      <w:r w:rsidR="00694182" w:rsidRPr="00694182">
        <w:rPr>
          <w:b/>
          <w:bCs/>
          <w:vertAlign w:val="superscript"/>
          <w:lang w:val="en-US"/>
        </w:rPr>
        <w:t>th</w:t>
      </w:r>
      <w:r w:rsidR="00694182">
        <w:rPr>
          <w:b/>
          <w:bCs/>
          <w:lang w:val="en-US"/>
        </w:rPr>
        <w:t xml:space="preserve"> October 2023.</w:t>
      </w:r>
    </w:p>
    <w:p w14:paraId="138EE960" w14:textId="72C5CC82" w:rsidR="00663D02" w:rsidRDefault="00663D02" w:rsidP="004D547A">
      <w:pPr>
        <w:rPr>
          <w:b/>
          <w:bCs/>
          <w:lang w:val="en-US"/>
        </w:rPr>
      </w:pPr>
      <w:r>
        <w:rPr>
          <w:b/>
          <w:bCs/>
          <w:lang w:val="en-US"/>
        </w:rPr>
        <w:t>Role specification</w:t>
      </w:r>
    </w:p>
    <w:p w14:paraId="60B38CD3" w14:textId="4ED1A3D6" w:rsidR="001B513E" w:rsidRPr="00A3299B" w:rsidRDefault="00216F15" w:rsidP="004D547A">
      <w:pPr>
        <w:rPr>
          <w:i/>
          <w:iCs/>
          <w:lang w:val="en-US"/>
        </w:rPr>
      </w:pPr>
      <w:r w:rsidRPr="00A3299B">
        <w:rPr>
          <w:i/>
          <w:iCs/>
          <w:lang w:val="en-US"/>
        </w:rPr>
        <w:t xml:space="preserve">By being an Action Group </w:t>
      </w:r>
      <w:r w:rsidR="00694182">
        <w:rPr>
          <w:i/>
          <w:iCs/>
          <w:lang w:val="en-US"/>
        </w:rPr>
        <w:t>member</w:t>
      </w:r>
      <w:r w:rsidRPr="00A3299B">
        <w:rPr>
          <w:i/>
          <w:iCs/>
          <w:lang w:val="en-US"/>
        </w:rPr>
        <w:t>, you will:</w:t>
      </w:r>
    </w:p>
    <w:p w14:paraId="0D2BE18F" w14:textId="144D6788" w:rsidR="00216F15" w:rsidRDefault="00A3299B" w:rsidP="00216F15">
      <w:pPr>
        <w:pStyle w:val="ListParagraph"/>
        <w:numPr>
          <w:ilvl w:val="0"/>
          <w:numId w:val="4"/>
        </w:numPr>
        <w:rPr>
          <w:lang w:val="en-US"/>
        </w:rPr>
      </w:pPr>
      <w:r>
        <w:rPr>
          <w:lang w:val="en-US"/>
        </w:rPr>
        <w:t>Gain</w:t>
      </w:r>
      <w:r w:rsidR="00E21A35">
        <w:rPr>
          <w:lang w:val="en-US"/>
        </w:rPr>
        <w:t xml:space="preserve"> or enhance</w:t>
      </w:r>
      <w:r w:rsidR="00216F15">
        <w:rPr>
          <w:lang w:val="en-US"/>
        </w:rPr>
        <w:t xml:space="preserve"> understanding</w:t>
      </w:r>
      <w:r>
        <w:rPr>
          <w:lang w:val="en-US"/>
        </w:rPr>
        <w:t xml:space="preserve">, </w:t>
      </w:r>
      <w:proofErr w:type="gramStart"/>
      <w:r>
        <w:rPr>
          <w:lang w:val="en-US"/>
        </w:rPr>
        <w:t>skills</w:t>
      </w:r>
      <w:proofErr w:type="gramEnd"/>
      <w:r w:rsidR="00216F15">
        <w:rPr>
          <w:lang w:val="en-US"/>
        </w:rPr>
        <w:t xml:space="preserve"> and tools to apply a </w:t>
      </w:r>
      <w:r>
        <w:rPr>
          <w:lang w:val="en-US"/>
        </w:rPr>
        <w:t>system</w:t>
      </w:r>
      <w:r w:rsidR="00216F15">
        <w:rPr>
          <w:lang w:val="en-US"/>
        </w:rPr>
        <w:t xml:space="preserve"> thinking methodology to united action across the school sport, PE and physical activity sector.</w:t>
      </w:r>
    </w:p>
    <w:p w14:paraId="760E813E" w14:textId="71312BF0" w:rsidR="00A3299B" w:rsidRDefault="00A3299B" w:rsidP="00216F15">
      <w:pPr>
        <w:pStyle w:val="ListParagraph"/>
        <w:numPr>
          <w:ilvl w:val="0"/>
          <w:numId w:val="4"/>
        </w:numPr>
        <w:rPr>
          <w:lang w:val="en-US"/>
        </w:rPr>
      </w:pPr>
      <w:r>
        <w:rPr>
          <w:lang w:val="en-US"/>
        </w:rPr>
        <w:t xml:space="preserve">Be empowered to </w:t>
      </w:r>
      <w:r w:rsidR="00694182">
        <w:rPr>
          <w:lang w:val="en-US"/>
        </w:rPr>
        <w:t>support sector partners</w:t>
      </w:r>
      <w:r>
        <w:rPr>
          <w:lang w:val="en-US"/>
        </w:rPr>
        <w:t xml:space="preserve"> to uncover, action and monitor progress of united action.</w:t>
      </w:r>
    </w:p>
    <w:p w14:paraId="384A5757" w14:textId="55F7022D" w:rsidR="00A3299B" w:rsidRDefault="00A3299B" w:rsidP="00216F15">
      <w:pPr>
        <w:pStyle w:val="ListParagraph"/>
        <w:numPr>
          <w:ilvl w:val="0"/>
          <w:numId w:val="4"/>
        </w:numPr>
        <w:rPr>
          <w:lang w:val="en-US"/>
        </w:rPr>
      </w:pPr>
      <w:r>
        <w:rPr>
          <w:lang w:val="en-US"/>
        </w:rPr>
        <w:t xml:space="preserve">Be supported in your role through </w:t>
      </w:r>
      <w:r w:rsidR="00694182">
        <w:rPr>
          <w:lang w:val="en-US"/>
        </w:rPr>
        <w:t>working alongside YST and Action Group leads</w:t>
      </w:r>
      <w:r>
        <w:rPr>
          <w:lang w:val="en-US"/>
        </w:rPr>
        <w:t>.</w:t>
      </w:r>
    </w:p>
    <w:p w14:paraId="59401415" w14:textId="7DC9B492" w:rsidR="00384F74" w:rsidRPr="00A3299B" w:rsidRDefault="00384F74" w:rsidP="00384F74">
      <w:pPr>
        <w:rPr>
          <w:i/>
          <w:iCs/>
          <w:lang w:val="en-US"/>
        </w:rPr>
      </w:pPr>
      <w:r w:rsidRPr="00A3299B">
        <w:rPr>
          <w:i/>
          <w:iCs/>
          <w:lang w:val="en-US"/>
        </w:rPr>
        <w:t xml:space="preserve">Individuals expressing an interest in the </w:t>
      </w:r>
      <w:r w:rsidR="00361C84">
        <w:rPr>
          <w:i/>
          <w:iCs/>
          <w:lang w:val="en-US"/>
        </w:rPr>
        <w:t xml:space="preserve">opportunity </w:t>
      </w:r>
      <w:r w:rsidRPr="00A3299B">
        <w:rPr>
          <w:i/>
          <w:iCs/>
          <w:lang w:val="en-US"/>
        </w:rPr>
        <w:t>should be able to demonstrate:</w:t>
      </w:r>
    </w:p>
    <w:p w14:paraId="08EB4FE2" w14:textId="3C1908D3" w:rsidR="00384F74" w:rsidRDefault="00A3299B" w:rsidP="00384F74">
      <w:pPr>
        <w:rPr>
          <w:lang w:val="en-US"/>
        </w:rPr>
      </w:pPr>
      <w:r>
        <w:rPr>
          <w:lang w:val="en-US"/>
        </w:rPr>
        <w:t>Experience in:</w:t>
      </w:r>
    </w:p>
    <w:p w14:paraId="575349E7" w14:textId="7DE2A67F" w:rsidR="00A3299B" w:rsidRPr="00694182" w:rsidRDefault="00A3299B" w:rsidP="00694182">
      <w:pPr>
        <w:pStyle w:val="ListParagraph"/>
        <w:numPr>
          <w:ilvl w:val="0"/>
          <w:numId w:val="5"/>
        </w:numPr>
        <w:rPr>
          <w:lang w:val="en-US"/>
        </w:rPr>
      </w:pPr>
      <w:r>
        <w:rPr>
          <w:lang w:val="en-US"/>
        </w:rPr>
        <w:t>Influencing change in sport and/or education</w:t>
      </w:r>
      <w:r w:rsidR="00694182">
        <w:rPr>
          <w:lang w:val="en-US"/>
        </w:rPr>
        <w:t xml:space="preserve"> specific to their Action Group theme.</w:t>
      </w:r>
    </w:p>
    <w:p w14:paraId="5E0200C2" w14:textId="7A9B9013" w:rsidR="00A3299B" w:rsidRDefault="00A3299B" w:rsidP="00A3299B">
      <w:pPr>
        <w:pStyle w:val="ListParagraph"/>
        <w:numPr>
          <w:ilvl w:val="0"/>
          <w:numId w:val="5"/>
        </w:numPr>
        <w:rPr>
          <w:lang w:val="en-US"/>
        </w:rPr>
      </w:pPr>
      <w:r>
        <w:rPr>
          <w:lang w:val="en-US"/>
        </w:rPr>
        <w:t>Inclusive practice and championing diversity through sport and/or education.</w:t>
      </w:r>
    </w:p>
    <w:p w14:paraId="66425CAA" w14:textId="152EB82E" w:rsidR="00A3299B" w:rsidRDefault="00A3299B" w:rsidP="00384F74">
      <w:pPr>
        <w:rPr>
          <w:lang w:val="en-US"/>
        </w:rPr>
      </w:pPr>
      <w:r>
        <w:rPr>
          <w:lang w:val="en-US"/>
        </w:rPr>
        <w:t>Skills/qualities:</w:t>
      </w:r>
    </w:p>
    <w:p w14:paraId="2069CDAC" w14:textId="4CF3F54E" w:rsidR="00A3299B" w:rsidRDefault="00A3299B" w:rsidP="00A3299B">
      <w:pPr>
        <w:pStyle w:val="ListParagraph"/>
        <w:numPr>
          <w:ilvl w:val="0"/>
          <w:numId w:val="6"/>
        </w:numPr>
        <w:rPr>
          <w:lang w:val="en-US"/>
        </w:rPr>
      </w:pPr>
      <w:r>
        <w:rPr>
          <w:lang w:val="en-US"/>
        </w:rPr>
        <w:t xml:space="preserve">Be passionate about leading change within the school sport, </w:t>
      </w:r>
      <w:proofErr w:type="gramStart"/>
      <w:r>
        <w:rPr>
          <w:lang w:val="en-US"/>
        </w:rPr>
        <w:t>PE</w:t>
      </w:r>
      <w:proofErr w:type="gramEnd"/>
      <w:r>
        <w:rPr>
          <w:lang w:val="en-US"/>
        </w:rPr>
        <w:t xml:space="preserve"> and physical activity sector.</w:t>
      </w:r>
    </w:p>
    <w:p w14:paraId="22D53698" w14:textId="3DF16FAF" w:rsidR="008020CB" w:rsidRDefault="008020CB" w:rsidP="00A3299B">
      <w:pPr>
        <w:pStyle w:val="ListParagraph"/>
        <w:numPr>
          <w:ilvl w:val="0"/>
          <w:numId w:val="6"/>
        </w:numPr>
        <w:rPr>
          <w:lang w:val="en-US"/>
        </w:rPr>
      </w:pPr>
      <w:r>
        <w:rPr>
          <w:lang w:val="en-US"/>
        </w:rPr>
        <w:t xml:space="preserve">Be able to work </w:t>
      </w:r>
      <w:r w:rsidR="00694182">
        <w:rPr>
          <w:lang w:val="en-US"/>
        </w:rPr>
        <w:t xml:space="preserve">collaboratively </w:t>
      </w:r>
      <w:r>
        <w:rPr>
          <w:lang w:val="en-US"/>
        </w:rPr>
        <w:t xml:space="preserve">with others to drive change including senior leaders and young people. </w:t>
      </w:r>
    </w:p>
    <w:p w14:paraId="4E575E74" w14:textId="0A606F21" w:rsidR="008020CB" w:rsidRPr="00A3299B" w:rsidRDefault="008020CB" w:rsidP="00A3299B">
      <w:pPr>
        <w:pStyle w:val="ListParagraph"/>
        <w:numPr>
          <w:ilvl w:val="0"/>
          <w:numId w:val="6"/>
        </w:numPr>
        <w:rPr>
          <w:lang w:val="en-US"/>
        </w:rPr>
      </w:pPr>
      <w:r>
        <w:rPr>
          <w:lang w:val="en-US"/>
        </w:rPr>
        <w:t xml:space="preserve">Be </w:t>
      </w:r>
      <w:proofErr w:type="spellStart"/>
      <w:r>
        <w:rPr>
          <w:lang w:val="en-US"/>
        </w:rPr>
        <w:t>organised</w:t>
      </w:r>
      <w:proofErr w:type="spellEnd"/>
      <w:r>
        <w:rPr>
          <w:lang w:val="en-US"/>
        </w:rPr>
        <w:t xml:space="preserve">, self-motived and empathetic. </w:t>
      </w:r>
    </w:p>
    <w:p w14:paraId="7C1A130C" w14:textId="4F1FFA71" w:rsidR="00A3299B" w:rsidRDefault="00A3299B" w:rsidP="00384F74">
      <w:pPr>
        <w:rPr>
          <w:lang w:val="en-US"/>
        </w:rPr>
      </w:pPr>
      <w:r>
        <w:rPr>
          <w:lang w:val="en-US"/>
        </w:rPr>
        <w:t>Knowledge:</w:t>
      </w:r>
    </w:p>
    <w:p w14:paraId="22D3C933" w14:textId="1F16A1A5" w:rsidR="00A3299B" w:rsidRDefault="00A3299B" w:rsidP="00A3299B">
      <w:pPr>
        <w:pStyle w:val="ListParagraph"/>
        <w:numPr>
          <w:ilvl w:val="0"/>
          <w:numId w:val="6"/>
        </w:numPr>
        <w:rPr>
          <w:lang w:val="en-US"/>
        </w:rPr>
      </w:pPr>
      <w:r>
        <w:rPr>
          <w:lang w:val="en-US"/>
        </w:rPr>
        <w:t xml:space="preserve">Have a good understanding of the school sport, </w:t>
      </w:r>
      <w:proofErr w:type="gramStart"/>
      <w:r>
        <w:rPr>
          <w:lang w:val="en-US"/>
        </w:rPr>
        <w:t>PE</w:t>
      </w:r>
      <w:proofErr w:type="gramEnd"/>
      <w:r>
        <w:rPr>
          <w:lang w:val="en-US"/>
        </w:rPr>
        <w:t xml:space="preserve"> and physical activity landscape.</w:t>
      </w:r>
    </w:p>
    <w:p w14:paraId="52574AE5" w14:textId="341FAFAD" w:rsidR="00361C84" w:rsidRDefault="00361C84" w:rsidP="00A3299B">
      <w:pPr>
        <w:pStyle w:val="ListParagraph"/>
        <w:numPr>
          <w:ilvl w:val="0"/>
          <w:numId w:val="6"/>
        </w:numPr>
        <w:rPr>
          <w:lang w:val="en-US"/>
        </w:rPr>
      </w:pPr>
      <w:r>
        <w:rPr>
          <w:lang w:val="en-US"/>
        </w:rPr>
        <w:t>Have knowledge specific to the Action Group theme expressing an interest in.</w:t>
      </w:r>
    </w:p>
    <w:p w14:paraId="5DE9E39A" w14:textId="07AD9518" w:rsidR="00A3299B" w:rsidRPr="00A3299B" w:rsidRDefault="00A3299B" w:rsidP="00A3299B">
      <w:pPr>
        <w:rPr>
          <w:lang w:val="en-US"/>
        </w:rPr>
      </w:pPr>
      <w:r>
        <w:rPr>
          <w:lang w:val="en-US"/>
        </w:rPr>
        <w:t xml:space="preserve">All individuals will need to have support from their line manager and employer to undertake the role of Action Group </w:t>
      </w:r>
      <w:r w:rsidR="00361C84">
        <w:rPr>
          <w:lang w:val="en-US"/>
        </w:rPr>
        <w:t>member</w:t>
      </w:r>
      <w:r>
        <w:rPr>
          <w:lang w:val="en-US"/>
        </w:rPr>
        <w:t>. We may ask for written evidence of this support.</w:t>
      </w:r>
    </w:p>
    <w:p w14:paraId="1DD38E37" w14:textId="62219190" w:rsidR="00663D02" w:rsidRDefault="00D11E0B" w:rsidP="004D547A">
      <w:pPr>
        <w:rPr>
          <w:b/>
          <w:bCs/>
          <w:lang w:val="en-US"/>
        </w:rPr>
      </w:pPr>
      <w:r>
        <w:rPr>
          <w:b/>
          <w:bCs/>
          <w:lang w:val="en-US"/>
        </w:rPr>
        <w:t>Timelines</w:t>
      </w:r>
    </w:p>
    <w:tbl>
      <w:tblPr>
        <w:tblStyle w:val="TableGrid"/>
        <w:tblW w:w="10065" w:type="dxa"/>
        <w:tblInd w:w="-431" w:type="dxa"/>
        <w:tblLook w:val="04A0" w:firstRow="1" w:lastRow="0" w:firstColumn="1" w:lastColumn="0" w:noHBand="0" w:noVBand="1"/>
      </w:tblPr>
      <w:tblGrid>
        <w:gridCol w:w="4395"/>
        <w:gridCol w:w="5670"/>
      </w:tblGrid>
      <w:tr w:rsidR="00D11E0B" w14:paraId="73E1EAF5" w14:textId="77777777" w:rsidTr="00361C84">
        <w:tc>
          <w:tcPr>
            <w:tcW w:w="4395" w:type="dxa"/>
          </w:tcPr>
          <w:p w14:paraId="6F58104D" w14:textId="6E89CAFF" w:rsidR="00D11E0B" w:rsidRDefault="00D11E0B" w:rsidP="004D547A">
            <w:pPr>
              <w:rPr>
                <w:b/>
                <w:bCs/>
                <w:lang w:val="en-US"/>
              </w:rPr>
            </w:pPr>
            <w:r>
              <w:rPr>
                <w:b/>
                <w:bCs/>
                <w:lang w:val="en-US"/>
              </w:rPr>
              <w:t>Activity</w:t>
            </w:r>
          </w:p>
        </w:tc>
        <w:tc>
          <w:tcPr>
            <w:tcW w:w="5670" w:type="dxa"/>
          </w:tcPr>
          <w:p w14:paraId="20764280" w14:textId="7594AE9B" w:rsidR="00D11E0B" w:rsidRDefault="00D11E0B" w:rsidP="004D547A">
            <w:pPr>
              <w:rPr>
                <w:b/>
                <w:bCs/>
                <w:lang w:val="en-US"/>
              </w:rPr>
            </w:pPr>
            <w:r>
              <w:rPr>
                <w:b/>
                <w:bCs/>
                <w:lang w:val="en-US"/>
              </w:rPr>
              <w:t>Date</w:t>
            </w:r>
          </w:p>
        </w:tc>
      </w:tr>
      <w:tr w:rsidR="00D11E0B" w:rsidRPr="00D11E0B" w14:paraId="35F6714A" w14:textId="77777777" w:rsidTr="00361C84">
        <w:tc>
          <w:tcPr>
            <w:tcW w:w="4395" w:type="dxa"/>
          </w:tcPr>
          <w:p w14:paraId="11AF9162" w14:textId="359C54D4" w:rsidR="00D11E0B" w:rsidRPr="00D11E0B" w:rsidRDefault="00D11E0B" w:rsidP="004D547A">
            <w:pPr>
              <w:rPr>
                <w:lang w:val="en-US"/>
              </w:rPr>
            </w:pPr>
            <w:r w:rsidRPr="00D11E0B">
              <w:rPr>
                <w:lang w:val="en-US"/>
              </w:rPr>
              <w:t>Expression of interest closes</w:t>
            </w:r>
          </w:p>
        </w:tc>
        <w:tc>
          <w:tcPr>
            <w:tcW w:w="5670" w:type="dxa"/>
          </w:tcPr>
          <w:p w14:paraId="17691925" w14:textId="745BC429" w:rsidR="00D11E0B" w:rsidRPr="00D11E0B" w:rsidRDefault="00324A1C" w:rsidP="004D547A">
            <w:pPr>
              <w:rPr>
                <w:lang w:val="en-US"/>
              </w:rPr>
            </w:pPr>
            <w:r>
              <w:rPr>
                <w:lang w:val="en-US"/>
              </w:rPr>
              <w:t>13</w:t>
            </w:r>
            <w:r w:rsidRPr="00324A1C">
              <w:rPr>
                <w:vertAlign w:val="superscript"/>
                <w:lang w:val="en-US"/>
              </w:rPr>
              <w:t>th</w:t>
            </w:r>
            <w:r>
              <w:rPr>
                <w:lang w:val="en-US"/>
              </w:rPr>
              <w:t xml:space="preserve"> </w:t>
            </w:r>
            <w:r w:rsidR="00361C84">
              <w:rPr>
                <w:lang w:val="en-US"/>
              </w:rPr>
              <w:t>October</w:t>
            </w:r>
            <w:r w:rsidR="00D11E0B" w:rsidRPr="00D11E0B">
              <w:rPr>
                <w:lang w:val="en-US"/>
              </w:rPr>
              <w:t xml:space="preserve"> 2023</w:t>
            </w:r>
          </w:p>
        </w:tc>
      </w:tr>
      <w:tr w:rsidR="00D11E0B" w:rsidRPr="00D11E0B" w14:paraId="111846AD" w14:textId="77777777" w:rsidTr="00361C84">
        <w:tc>
          <w:tcPr>
            <w:tcW w:w="4395" w:type="dxa"/>
          </w:tcPr>
          <w:p w14:paraId="4A64FD59" w14:textId="32C46ED5" w:rsidR="00D11E0B" w:rsidRPr="00D11E0B" w:rsidRDefault="00D11E0B" w:rsidP="004D547A">
            <w:pPr>
              <w:rPr>
                <w:lang w:val="en-US"/>
              </w:rPr>
            </w:pPr>
            <w:r w:rsidRPr="00D11E0B">
              <w:rPr>
                <w:lang w:val="en-US"/>
              </w:rPr>
              <w:t xml:space="preserve">Confirmation of </w:t>
            </w:r>
            <w:r w:rsidR="00494DC1">
              <w:rPr>
                <w:lang w:val="en-US"/>
              </w:rPr>
              <w:t xml:space="preserve">Action Group </w:t>
            </w:r>
            <w:r w:rsidR="00361C84">
              <w:rPr>
                <w:lang w:val="en-US"/>
              </w:rPr>
              <w:t>members</w:t>
            </w:r>
          </w:p>
        </w:tc>
        <w:tc>
          <w:tcPr>
            <w:tcW w:w="5670" w:type="dxa"/>
          </w:tcPr>
          <w:p w14:paraId="1F581487" w14:textId="1EC472DE" w:rsidR="00D11E0B" w:rsidRPr="00D11E0B" w:rsidRDefault="00C84462" w:rsidP="004D547A">
            <w:pPr>
              <w:rPr>
                <w:lang w:val="en-US"/>
              </w:rPr>
            </w:pPr>
            <w:r>
              <w:rPr>
                <w:lang w:val="en-US"/>
              </w:rPr>
              <w:t>20</w:t>
            </w:r>
            <w:r w:rsidRPr="00C84462">
              <w:rPr>
                <w:vertAlign w:val="superscript"/>
                <w:lang w:val="en-US"/>
              </w:rPr>
              <w:t>th</w:t>
            </w:r>
            <w:r>
              <w:rPr>
                <w:lang w:val="en-US"/>
              </w:rPr>
              <w:t xml:space="preserve"> </w:t>
            </w:r>
            <w:r w:rsidR="00361C84">
              <w:rPr>
                <w:lang w:val="en-US"/>
              </w:rPr>
              <w:t>October 2023</w:t>
            </w:r>
          </w:p>
        </w:tc>
      </w:tr>
      <w:tr w:rsidR="00D11E0B" w:rsidRPr="00D11E0B" w14:paraId="11C64A4E" w14:textId="77777777" w:rsidTr="00361C84">
        <w:tc>
          <w:tcPr>
            <w:tcW w:w="4395" w:type="dxa"/>
          </w:tcPr>
          <w:p w14:paraId="310221CB" w14:textId="51939B15" w:rsidR="00D11E0B" w:rsidRPr="00D11E0B" w:rsidRDefault="00494DC1" w:rsidP="004D547A">
            <w:pPr>
              <w:rPr>
                <w:lang w:val="en-US"/>
              </w:rPr>
            </w:pPr>
            <w:r>
              <w:rPr>
                <w:lang w:val="en-US"/>
              </w:rPr>
              <w:t xml:space="preserve">Action Group </w:t>
            </w:r>
            <w:r w:rsidR="00361C84">
              <w:rPr>
                <w:lang w:val="en-US"/>
              </w:rPr>
              <w:t>first meetings (please ensure you are available for this date and time)</w:t>
            </w:r>
          </w:p>
        </w:tc>
        <w:tc>
          <w:tcPr>
            <w:tcW w:w="5670" w:type="dxa"/>
          </w:tcPr>
          <w:p w14:paraId="5E079F64" w14:textId="77777777" w:rsidR="00D11E0B" w:rsidRDefault="00361C84" w:rsidP="004D547A">
            <w:pPr>
              <w:rPr>
                <w:lang w:val="en-US"/>
              </w:rPr>
            </w:pPr>
            <w:r>
              <w:rPr>
                <w:lang w:val="en-US"/>
              </w:rPr>
              <w:t>Physical Literacy – 14</w:t>
            </w:r>
            <w:r w:rsidRPr="00361C84">
              <w:rPr>
                <w:vertAlign w:val="superscript"/>
                <w:lang w:val="en-US"/>
              </w:rPr>
              <w:t>th</w:t>
            </w:r>
            <w:r>
              <w:rPr>
                <w:lang w:val="en-US"/>
              </w:rPr>
              <w:t xml:space="preserve"> November 1 – 3pm.</w:t>
            </w:r>
          </w:p>
          <w:p w14:paraId="654C7D2E" w14:textId="4697887F" w:rsidR="00361C84" w:rsidRDefault="00361C84" w:rsidP="004D547A">
            <w:pPr>
              <w:rPr>
                <w:lang w:val="en-US"/>
              </w:rPr>
            </w:pPr>
            <w:r>
              <w:rPr>
                <w:lang w:val="en-US"/>
              </w:rPr>
              <w:t xml:space="preserve">Workforce Development – </w:t>
            </w:r>
            <w:r w:rsidR="00C84462">
              <w:rPr>
                <w:lang w:val="en-US"/>
              </w:rPr>
              <w:t>15</w:t>
            </w:r>
            <w:r w:rsidR="00C84462" w:rsidRPr="00C84462">
              <w:rPr>
                <w:vertAlign w:val="superscript"/>
                <w:lang w:val="en-US"/>
              </w:rPr>
              <w:t>th</w:t>
            </w:r>
            <w:r w:rsidR="00C84462">
              <w:rPr>
                <w:lang w:val="en-US"/>
              </w:rPr>
              <w:t xml:space="preserve"> November 10 – 1pm.</w:t>
            </w:r>
          </w:p>
          <w:p w14:paraId="39D74030" w14:textId="00604972" w:rsidR="00361C84" w:rsidRPr="00D11E0B" w:rsidRDefault="00361C84" w:rsidP="004D547A">
            <w:pPr>
              <w:rPr>
                <w:lang w:val="en-US"/>
              </w:rPr>
            </w:pPr>
            <w:r>
              <w:rPr>
                <w:lang w:val="en-US"/>
              </w:rPr>
              <w:t xml:space="preserve">Youth Engagement – </w:t>
            </w:r>
            <w:r w:rsidR="00C84462">
              <w:rPr>
                <w:lang w:val="en-US"/>
              </w:rPr>
              <w:t>27</w:t>
            </w:r>
            <w:r w:rsidR="00C84462" w:rsidRPr="00C84462">
              <w:rPr>
                <w:vertAlign w:val="superscript"/>
                <w:lang w:val="en-US"/>
              </w:rPr>
              <w:t>th</w:t>
            </w:r>
            <w:r w:rsidR="00C84462">
              <w:rPr>
                <w:lang w:val="en-US"/>
              </w:rPr>
              <w:t xml:space="preserve"> November 2 – 4pm.</w:t>
            </w:r>
          </w:p>
        </w:tc>
      </w:tr>
    </w:tbl>
    <w:p w14:paraId="18A37E12" w14:textId="77777777" w:rsidR="00D11E0B" w:rsidRPr="00D11E0B" w:rsidRDefault="00D11E0B" w:rsidP="004D547A">
      <w:pPr>
        <w:rPr>
          <w:b/>
          <w:bCs/>
          <w:lang w:val="en-US"/>
        </w:rPr>
      </w:pPr>
    </w:p>
    <w:p w14:paraId="49C0741D" w14:textId="77777777" w:rsidR="00F0277F" w:rsidRPr="00F0277F" w:rsidRDefault="00F0277F" w:rsidP="004D547A">
      <w:pPr>
        <w:rPr>
          <w:lang w:val="en-US"/>
        </w:rPr>
      </w:pPr>
    </w:p>
    <w:sectPr w:rsidR="00F0277F" w:rsidRPr="00F02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A508" w14:textId="77777777" w:rsidR="00361C84" w:rsidRDefault="00361C84" w:rsidP="00361C84">
      <w:pPr>
        <w:spacing w:after="0" w:line="240" w:lineRule="auto"/>
      </w:pPr>
      <w:r>
        <w:separator/>
      </w:r>
    </w:p>
  </w:endnote>
  <w:endnote w:type="continuationSeparator" w:id="0">
    <w:p w14:paraId="71772D1A" w14:textId="77777777" w:rsidR="00361C84" w:rsidRDefault="00361C84" w:rsidP="0036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8FE8" w14:textId="77777777" w:rsidR="00361C84" w:rsidRDefault="00361C84" w:rsidP="00361C84">
      <w:pPr>
        <w:spacing w:after="0" w:line="240" w:lineRule="auto"/>
      </w:pPr>
      <w:r>
        <w:separator/>
      </w:r>
    </w:p>
  </w:footnote>
  <w:footnote w:type="continuationSeparator" w:id="0">
    <w:p w14:paraId="4EBEA663" w14:textId="77777777" w:rsidR="00361C84" w:rsidRDefault="00361C84" w:rsidP="0036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11E"/>
    <w:multiLevelType w:val="hybridMultilevel"/>
    <w:tmpl w:val="FD68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81983"/>
    <w:multiLevelType w:val="hybridMultilevel"/>
    <w:tmpl w:val="E2382D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C9049B"/>
    <w:multiLevelType w:val="hybridMultilevel"/>
    <w:tmpl w:val="BC88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64090"/>
    <w:multiLevelType w:val="hybridMultilevel"/>
    <w:tmpl w:val="0682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72DF4"/>
    <w:multiLevelType w:val="hybridMultilevel"/>
    <w:tmpl w:val="27EE1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C13DED"/>
    <w:multiLevelType w:val="hybridMultilevel"/>
    <w:tmpl w:val="D1E4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313446">
    <w:abstractNumId w:val="4"/>
  </w:num>
  <w:num w:numId="2" w16cid:durableId="929659821">
    <w:abstractNumId w:val="1"/>
  </w:num>
  <w:num w:numId="3" w16cid:durableId="1509444419">
    <w:abstractNumId w:val="0"/>
  </w:num>
  <w:num w:numId="4" w16cid:durableId="1459646717">
    <w:abstractNumId w:val="3"/>
  </w:num>
  <w:num w:numId="5" w16cid:durableId="1222054150">
    <w:abstractNumId w:val="2"/>
  </w:num>
  <w:num w:numId="6" w16cid:durableId="999965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DE"/>
    <w:rsid w:val="00170CDE"/>
    <w:rsid w:val="001B513E"/>
    <w:rsid w:val="00216F15"/>
    <w:rsid w:val="00324A1C"/>
    <w:rsid w:val="00356D0A"/>
    <w:rsid w:val="00361C84"/>
    <w:rsid w:val="00374ACB"/>
    <w:rsid w:val="00384F74"/>
    <w:rsid w:val="00494DC1"/>
    <w:rsid w:val="004D547A"/>
    <w:rsid w:val="005F6561"/>
    <w:rsid w:val="00663D02"/>
    <w:rsid w:val="00685EE0"/>
    <w:rsid w:val="00694182"/>
    <w:rsid w:val="006C51A2"/>
    <w:rsid w:val="00771988"/>
    <w:rsid w:val="007C099B"/>
    <w:rsid w:val="008020CB"/>
    <w:rsid w:val="00A11462"/>
    <w:rsid w:val="00A3299B"/>
    <w:rsid w:val="00B058BB"/>
    <w:rsid w:val="00B605F9"/>
    <w:rsid w:val="00B61126"/>
    <w:rsid w:val="00C84462"/>
    <w:rsid w:val="00CD2EFA"/>
    <w:rsid w:val="00D11E0B"/>
    <w:rsid w:val="00D14952"/>
    <w:rsid w:val="00DF0E71"/>
    <w:rsid w:val="00E1085C"/>
    <w:rsid w:val="00E21A35"/>
    <w:rsid w:val="00E540F0"/>
    <w:rsid w:val="00F0277F"/>
    <w:rsid w:val="00F8669E"/>
    <w:rsid w:val="00F956E1"/>
    <w:rsid w:val="00FA3B92"/>
    <w:rsid w:val="00FB3B83"/>
    <w:rsid w:val="00FC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AB69"/>
  <w15:chartTrackingRefBased/>
  <w15:docId w15:val="{868A977B-B17E-402F-9DAE-606F6B0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EFA"/>
    <w:rPr>
      <w:color w:val="0563C1" w:themeColor="hyperlink"/>
      <w:u w:val="single"/>
    </w:rPr>
  </w:style>
  <w:style w:type="paragraph" w:styleId="ListParagraph">
    <w:name w:val="List Paragraph"/>
    <w:basedOn w:val="Normal"/>
    <w:uiPriority w:val="34"/>
    <w:qFormat/>
    <w:rsid w:val="004D547A"/>
    <w:pPr>
      <w:ind w:left="720"/>
      <w:contextualSpacing/>
    </w:pPr>
  </w:style>
  <w:style w:type="character" w:styleId="UnresolvedMention">
    <w:name w:val="Unresolved Mention"/>
    <w:basedOn w:val="DefaultParagraphFont"/>
    <w:uiPriority w:val="99"/>
    <w:semiHidden/>
    <w:unhideWhenUsed/>
    <w:rsid w:val="00F8669E"/>
    <w:rPr>
      <w:color w:val="605E5C"/>
      <w:shd w:val="clear" w:color="auto" w:fill="E1DFDD"/>
    </w:rPr>
  </w:style>
  <w:style w:type="paragraph" w:customStyle="1" w:styleId="paragraph-936e8fe5-3bdf-42ad-a668-e0176fddf468">
    <w:name w:val="paragraph-936e8fe5-3bdf-42ad-a668-e0176fddf468"/>
    <w:basedOn w:val="Normal"/>
    <w:rsid w:val="00F8669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C84"/>
  </w:style>
  <w:style w:type="paragraph" w:styleId="Footer">
    <w:name w:val="footer"/>
    <w:basedOn w:val="Normal"/>
    <w:link w:val="FooterChar"/>
    <w:uiPriority w:val="99"/>
    <w:unhideWhenUsed/>
    <w:rsid w:val="00361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9305">
      <w:bodyDiv w:val="1"/>
      <w:marLeft w:val="0"/>
      <w:marRight w:val="0"/>
      <w:marTop w:val="0"/>
      <w:marBottom w:val="0"/>
      <w:divBdr>
        <w:top w:val="none" w:sz="0" w:space="0" w:color="auto"/>
        <w:left w:val="none" w:sz="0" w:space="0" w:color="auto"/>
        <w:bottom w:val="none" w:sz="0" w:space="0" w:color="auto"/>
        <w:right w:val="none" w:sz="0" w:space="0" w:color="auto"/>
      </w:divBdr>
    </w:div>
    <w:div w:id="13579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cms.youthsporttrust.org/media/2uehzmlb/ssas-terms-of-reference-visu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cki.russell@youthsporttrust.org" TargetMode="External"/><Relationship Id="rId4" Type="http://schemas.openxmlformats.org/officeDocument/2006/relationships/webSettings" Target="webSettings.xml"/><Relationship Id="rId9" Type="http://schemas.openxmlformats.org/officeDocument/2006/relationships/hyperlink" Target="mailto:nicki.russell@youthsport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Russell</dc:creator>
  <cp:keywords/>
  <dc:description/>
  <cp:lastModifiedBy>Nicki Russell</cp:lastModifiedBy>
  <cp:revision>5</cp:revision>
  <dcterms:created xsi:type="dcterms:W3CDTF">2023-08-15T13:56:00Z</dcterms:created>
  <dcterms:modified xsi:type="dcterms:W3CDTF">2023-09-21T08:42:00Z</dcterms:modified>
</cp:coreProperties>
</file>